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7D" w:rsidRDefault="001F41A1" w:rsidP="0011532B">
      <w:pPr>
        <w:jc w:val="center"/>
        <w:rPr>
          <w:b/>
          <w:sz w:val="32"/>
          <w:lang w:val="en-GB"/>
        </w:rPr>
      </w:pPr>
      <w:bookmarkStart w:id="0" w:name="_GoBack"/>
      <w:bookmarkEnd w:id="0"/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D0342D5" wp14:editId="1B9D5092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H_logo01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89">
        <w:rPr>
          <w:b/>
          <w:sz w:val="32"/>
          <w:lang w:val="en-GB"/>
        </w:rPr>
        <w:t>Topics and Assessments</w:t>
      </w:r>
    </w:p>
    <w:p w:rsidR="008D1AD7" w:rsidRDefault="00B601FD" w:rsidP="00203F89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Edexcel </w:t>
      </w:r>
      <w:r w:rsidR="00234C56">
        <w:rPr>
          <w:b/>
          <w:sz w:val="32"/>
          <w:lang w:val="en-GB"/>
        </w:rPr>
        <w:t>(</w:t>
      </w:r>
      <w:r>
        <w:rPr>
          <w:b/>
          <w:sz w:val="32"/>
          <w:lang w:val="en-GB"/>
        </w:rPr>
        <w:t>9-1</w:t>
      </w:r>
      <w:r w:rsidR="00234C56">
        <w:rPr>
          <w:b/>
          <w:sz w:val="32"/>
          <w:lang w:val="en-GB"/>
        </w:rPr>
        <w:t>)</w:t>
      </w:r>
      <w:r w:rsidR="000717CF" w:rsidRPr="00203F89">
        <w:rPr>
          <w:b/>
          <w:sz w:val="32"/>
          <w:lang w:val="en-GB"/>
        </w:rPr>
        <w:t xml:space="preserve"> </w:t>
      </w:r>
      <w:r w:rsidR="00CF4D60" w:rsidRPr="00203F89">
        <w:rPr>
          <w:b/>
          <w:sz w:val="32"/>
          <w:lang w:val="en-GB"/>
        </w:rPr>
        <w:t xml:space="preserve">- </w:t>
      </w:r>
      <w:r w:rsidR="009D45F3">
        <w:rPr>
          <w:b/>
          <w:sz w:val="32"/>
          <w:lang w:val="en-GB"/>
        </w:rPr>
        <w:t>Single</w:t>
      </w:r>
      <w:r w:rsidR="000717CF" w:rsidRPr="00203F89">
        <w:rPr>
          <w:b/>
          <w:sz w:val="32"/>
          <w:lang w:val="en-GB"/>
        </w:rPr>
        <w:t xml:space="preserve"> Science</w:t>
      </w:r>
      <w:r w:rsidR="009D45F3">
        <w:rPr>
          <w:b/>
          <w:sz w:val="32"/>
          <w:lang w:val="en-GB"/>
        </w:rPr>
        <w:t>s</w:t>
      </w:r>
      <w:r w:rsidR="000717CF" w:rsidRPr="00203F89">
        <w:rPr>
          <w:b/>
          <w:sz w:val="32"/>
          <w:lang w:val="en-GB"/>
        </w:rPr>
        <w:t xml:space="preserve"> </w:t>
      </w:r>
      <w:r w:rsidR="001F41A1">
        <w:rPr>
          <w:b/>
          <w:sz w:val="32"/>
          <w:lang w:val="en-GB"/>
        </w:rPr>
        <w:t>GCSE</w:t>
      </w:r>
    </w:p>
    <w:p w:rsidR="00F730FB" w:rsidRPr="00460A2A" w:rsidRDefault="00F730FB" w:rsidP="00F730FB">
      <w:pPr>
        <w:rPr>
          <w:b/>
          <w:sz w:val="16"/>
          <w:lang w:val="en-GB"/>
        </w:rPr>
      </w:pPr>
    </w:p>
    <w:p w:rsidR="00F730FB" w:rsidRPr="00460A2A" w:rsidRDefault="00F730FB" w:rsidP="00F730FB">
      <w:pPr>
        <w:rPr>
          <w:b/>
          <w:sz w:val="18"/>
          <w:lang w:val="en-GB"/>
        </w:rPr>
      </w:pPr>
      <w:r w:rsidRPr="00460A2A">
        <w:rPr>
          <w:b/>
          <w:lang w:val="en-GB"/>
        </w:rPr>
        <w:t xml:space="preserve">The specification can be found here: </w:t>
      </w:r>
      <w:hyperlink r:id="rId8" w:anchor="tab-0" w:history="1">
        <w:r w:rsidR="008357AB" w:rsidRPr="00460A2A">
          <w:rPr>
            <w:rStyle w:val="Hyperlink"/>
            <w:b/>
            <w:sz w:val="18"/>
            <w:lang w:val="en-GB"/>
          </w:rPr>
          <w:t>http://qualifications.pearson.com/en/qualifications/edexcel-gcses/sciences-2016.html#tab-0</w:t>
        </w:r>
      </w:hyperlink>
    </w:p>
    <w:p w:rsidR="008357AB" w:rsidRPr="00460A2A" w:rsidRDefault="008357AB" w:rsidP="00F730FB">
      <w:pPr>
        <w:rPr>
          <w:b/>
          <w:sz w:val="28"/>
          <w:lang w:val="en-GB"/>
        </w:rPr>
      </w:pPr>
    </w:p>
    <w:p w:rsidR="00D02D6F" w:rsidRPr="00021760" w:rsidRDefault="00D02D6F" w:rsidP="00F730FB">
      <w:pPr>
        <w:rPr>
          <w:b/>
          <w:sz w:val="18"/>
          <w:szCs w:val="18"/>
          <w:lang w:val="en-GB"/>
        </w:rPr>
      </w:pPr>
      <w:r w:rsidRPr="00021760">
        <w:rPr>
          <w:b/>
          <w:sz w:val="18"/>
          <w:szCs w:val="18"/>
          <w:lang w:val="en-GB"/>
        </w:rPr>
        <w:t>This document</w:t>
      </w:r>
      <w:r w:rsidR="000159A5" w:rsidRPr="00021760">
        <w:rPr>
          <w:b/>
          <w:sz w:val="18"/>
          <w:szCs w:val="18"/>
          <w:lang w:val="en-GB"/>
        </w:rPr>
        <w:t>s</w:t>
      </w:r>
      <w:r w:rsidRPr="00021760">
        <w:rPr>
          <w:b/>
          <w:sz w:val="18"/>
          <w:szCs w:val="18"/>
          <w:lang w:val="en-GB"/>
        </w:rPr>
        <w:t xml:space="preserve"> explains how </w:t>
      </w:r>
      <w:r w:rsidR="00234C56" w:rsidRPr="00021760">
        <w:rPr>
          <w:b/>
          <w:sz w:val="18"/>
          <w:szCs w:val="18"/>
          <w:lang w:val="en-GB"/>
        </w:rPr>
        <w:t>Edexcel</w:t>
      </w:r>
      <w:r w:rsidRPr="00021760">
        <w:rPr>
          <w:b/>
          <w:sz w:val="18"/>
          <w:szCs w:val="18"/>
          <w:lang w:val="en-GB"/>
        </w:rPr>
        <w:t xml:space="preserve"> writes the question papers</w:t>
      </w:r>
      <w:r w:rsidR="0016279A" w:rsidRPr="00021760">
        <w:rPr>
          <w:b/>
          <w:sz w:val="18"/>
          <w:szCs w:val="18"/>
          <w:lang w:val="en-GB"/>
        </w:rPr>
        <w:t xml:space="preserve">: </w:t>
      </w:r>
      <w:hyperlink r:id="rId9" w:tgtFrame="_blank" w:history="1">
        <w:r w:rsidR="00021760" w:rsidRPr="00021760">
          <w:rPr>
            <w:color w:val="0000FF"/>
            <w:sz w:val="18"/>
            <w:szCs w:val="18"/>
            <w:u w:val="single"/>
          </w:rPr>
          <w:t>http://qualifications.pearson.com/content/dam/pdf/GCSE/Science/2016/teaching-and-learning-materials/Edexcel-GCSE-Science-Explaining-our-exams-guide.pdf</w:t>
        </w:r>
      </w:hyperlink>
      <w:r w:rsidR="00021760" w:rsidRPr="00021760">
        <w:rPr>
          <w:sz w:val="18"/>
          <w:szCs w:val="18"/>
        </w:rPr>
        <w:t xml:space="preserve"> </w:t>
      </w:r>
    </w:p>
    <w:p w:rsidR="00CF4D60" w:rsidRPr="00460A2A" w:rsidRDefault="00CF4D60">
      <w:pPr>
        <w:rPr>
          <w:sz w:val="28"/>
          <w:lang w:val="en-GB"/>
        </w:rPr>
      </w:pPr>
    </w:p>
    <w:p w:rsidR="00AD3E30" w:rsidRDefault="00AD3E30" w:rsidP="00AD3E30">
      <w:r w:rsidRPr="00CF4D60">
        <w:t xml:space="preserve">There are </w:t>
      </w:r>
      <w:r w:rsidRPr="000159A5">
        <w:rPr>
          <w:b/>
        </w:rPr>
        <w:t>six papers</w:t>
      </w:r>
      <w:r>
        <w:t xml:space="preserve"> in total and this will gain you 3 separate GCSEs (Biology, Chemistry, Physics). 2 papers each for biology, chemistry and </w:t>
      </w:r>
      <w:r w:rsidRPr="00CF4D60">
        <w:t>physics</w:t>
      </w:r>
      <w:r>
        <w:t xml:space="preserve"> these will all be taken at the </w:t>
      </w:r>
      <w:r w:rsidRPr="00C25195">
        <w:rPr>
          <w:b/>
          <w:u w:val="single"/>
        </w:rPr>
        <w:t>end of Year 11</w:t>
      </w:r>
      <w:r>
        <w:t xml:space="preserve"> in the Summer exams. </w:t>
      </w:r>
    </w:p>
    <w:p w:rsidR="00203F89" w:rsidRPr="00460A2A" w:rsidRDefault="00203F89" w:rsidP="00CF4D60"/>
    <w:p w:rsidR="00AE5BBF" w:rsidRPr="00460A2A" w:rsidRDefault="00CF4D60">
      <w:pPr>
        <w:rPr>
          <w:lang w:val="en-GB"/>
        </w:rPr>
      </w:pPr>
      <w:r w:rsidRPr="00460A2A">
        <w:t xml:space="preserve">Each paper is </w:t>
      </w:r>
      <w:r w:rsidR="00AD3E30">
        <w:rPr>
          <w:lang w:val="en-GB"/>
        </w:rPr>
        <w:t>1hr 45mins – 100 marks (50</w:t>
      </w:r>
      <w:r w:rsidRPr="00460A2A">
        <w:rPr>
          <w:lang w:val="en-GB"/>
        </w:rPr>
        <w:t>% of the GCSE)</w:t>
      </w:r>
    </w:p>
    <w:p w:rsidR="008255BA" w:rsidRPr="0089497D" w:rsidRDefault="008255BA">
      <w:pPr>
        <w:rPr>
          <w:sz w:val="20"/>
        </w:rPr>
      </w:pPr>
    </w:p>
    <w:p w:rsidR="00CF4D60" w:rsidRDefault="00AE5BBF" w:rsidP="008255BA">
      <w:pPr>
        <w:rPr>
          <w:b/>
          <w:sz w:val="28"/>
          <w:lang w:val="en-GB"/>
        </w:rPr>
      </w:pPr>
      <w:r w:rsidRPr="00CF4D60">
        <w:rPr>
          <w:b/>
          <w:sz w:val="28"/>
          <w:lang w:val="en-GB"/>
        </w:rPr>
        <w:t xml:space="preserve">Biology Topics </w:t>
      </w:r>
    </w:p>
    <w:p w:rsidR="008255BA" w:rsidRPr="00B80449" w:rsidRDefault="008255BA" w:rsidP="008255BA">
      <w:pPr>
        <w:rPr>
          <w:b/>
          <w:sz w:val="2"/>
        </w:rPr>
      </w:pPr>
    </w:p>
    <w:tbl>
      <w:tblPr>
        <w:tblStyle w:val="TableGrid"/>
        <w:tblpPr w:leftFromText="180" w:rightFromText="180" w:vertAnchor="text" w:horzAnchor="page" w:tblpX="1330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44"/>
      </w:tblGrid>
      <w:tr w:rsidR="001C0227" w:rsidTr="003E081D">
        <w:trPr>
          <w:trHeight w:val="2952"/>
        </w:trPr>
        <w:tc>
          <w:tcPr>
            <w:tcW w:w="4156" w:type="dxa"/>
          </w:tcPr>
          <w:p w:rsidR="001C0227" w:rsidRPr="001C0227" w:rsidRDefault="00AD3E30" w:rsidP="001C0227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u w:val="single"/>
                <w:lang w:val="en-GB"/>
              </w:rPr>
              <w:t>Paper 1:</w:t>
            </w:r>
            <w:r>
              <w:rPr>
                <w:b/>
                <w:i/>
                <w:lang w:val="en-GB"/>
              </w:rPr>
              <w:t xml:space="preserve"> </w:t>
            </w:r>
            <w:r w:rsidR="005949E9">
              <w:rPr>
                <w:b/>
                <w:i/>
                <w:lang w:val="en-GB"/>
              </w:rPr>
              <w:t xml:space="preserve"> topics 1-5</w:t>
            </w:r>
          </w:p>
          <w:p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t>K</w:t>
            </w:r>
            <w:r w:rsidRPr="00460A2A">
              <w:rPr>
                <w:sz w:val="22"/>
              </w:rPr>
              <w:t>ey concepts in biology</w:t>
            </w:r>
          </w:p>
          <w:p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Cells and control</w:t>
            </w:r>
          </w:p>
          <w:p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Genetics</w:t>
            </w:r>
          </w:p>
          <w:p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Natural selection and genetic modification</w:t>
            </w:r>
          </w:p>
          <w:p w:rsidR="001E5959" w:rsidRPr="00460A2A" w:rsidRDefault="001E5959" w:rsidP="001E59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60A2A">
              <w:rPr>
                <w:sz w:val="22"/>
              </w:rPr>
              <w:t>Health, disease and the</w:t>
            </w:r>
          </w:p>
          <w:p w:rsidR="001E5959" w:rsidRPr="00460A2A" w:rsidRDefault="001E5959" w:rsidP="001E5959">
            <w:pPr>
              <w:pStyle w:val="ListParagraph"/>
              <w:rPr>
                <w:sz w:val="22"/>
              </w:rPr>
            </w:pPr>
            <w:r w:rsidRPr="00460A2A">
              <w:rPr>
                <w:sz w:val="22"/>
              </w:rPr>
              <w:t>development of medicines</w:t>
            </w:r>
          </w:p>
          <w:p w:rsidR="001C0227" w:rsidRPr="00B80449" w:rsidRDefault="001C0227" w:rsidP="001E5959">
            <w:pPr>
              <w:pStyle w:val="ListParagraph"/>
              <w:rPr>
                <w:sz w:val="40"/>
              </w:rPr>
            </w:pPr>
          </w:p>
        </w:tc>
        <w:tc>
          <w:tcPr>
            <w:tcW w:w="4144" w:type="dxa"/>
          </w:tcPr>
          <w:p w:rsidR="001C0227" w:rsidRPr="001C0227" w:rsidRDefault="001C0227" w:rsidP="001C0227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>Paper</w:t>
            </w:r>
            <w:r w:rsidR="0017091F" w:rsidRPr="00460A2A">
              <w:rPr>
                <w:b/>
                <w:i/>
                <w:u w:val="single"/>
                <w:lang w:val="en-GB"/>
              </w:rPr>
              <w:t xml:space="preserve"> </w:t>
            </w:r>
            <w:r w:rsidR="0092558F" w:rsidRPr="00460A2A">
              <w:rPr>
                <w:b/>
                <w:i/>
                <w:u w:val="single"/>
                <w:lang w:val="en-GB"/>
              </w:rPr>
              <w:t>2</w:t>
            </w:r>
            <w:r w:rsidR="00460A2A" w:rsidRPr="00460A2A">
              <w:rPr>
                <w:b/>
                <w:i/>
                <w:u w:val="single"/>
                <w:lang w:val="en-GB"/>
              </w:rPr>
              <w:t>:</w:t>
            </w:r>
            <w:r w:rsidR="00460A2A">
              <w:rPr>
                <w:b/>
                <w:i/>
                <w:lang w:val="en-GB"/>
              </w:rPr>
              <w:t xml:space="preserve"> </w:t>
            </w:r>
            <w:r w:rsidR="0092558F">
              <w:rPr>
                <w:b/>
                <w:i/>
                <w:lang w:val="en-GB"/>
              </w:rPr>
              <w:t xml:space="preserve"> </w:t>
            </w:r>
            <w:r w:rsidR="0017091F">
              <w:rPr>
                <w:b/>
                <w:i/>
                <w:lang w:val="en-GB"/>
              </w:rPr>
              <w:t>topic</w:t>
            </w:r>
            <w:r w:rsidRPr="00CF4D60">
              <w:rPr>
                <w:b/>
                <w:i/>
                <w:lang w:val="en-GB"/>
              </w:rPr>
              <w:t xml:space="preserve"> </w:t>
            </w:r>
            <w:r w:rsidR="005949E9">
              <w:rPr>
                <w:b/>
                <w:i/>
                <w:lang w:val="en-GB"/>
              </w:rPr>
              <w:t xml:space="preserve">1 + </w:t>
            </w:r>
            <w:r w:rsidR="008255BA">
              <w:rPr>
                <w:b/>
                <w:i/>
                <w:lang w:val="en-GB"/>
              </w:rPr>
              <w:t>topics</w:t>
            </w:r>
            <w:r w:rsidR="00AD3E30">
              <w:rPr>
                <w:b/>
                <w:i/>
                <w:lang w:val="en-GB"/>
              </w:rPr>
              <w:t xml:space="preserve"> 6</w:t>
            </w:r>
            <w:r w:rsidR="001E5959">
              <w:rPr>
                <w:b/>
                <w:i/>
                <w:lang w:val="en-GB"/>
              </w:rPr>
              <w:t>-9</w:t>
            </w:r>
          </w:p>
          <w:p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K</w:t>
            </w:r>
            <w:r w:rsidRPr="00460A2A">
              <w:rPr>
                <w:sz w:val="22"/>
              </w:rPr>
              <w:t>ey concepts in biology</w:t>
            </w:r>
          </w:p>
          <w:p w:rsidR="0092558F" w:rsidRPr="00460A2A" w:rsidRDefault="0092558F" w:rsidP="00AD0E4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Plant structures and their functions</w:t>
            </w:r>
          </w:p>
          <w:p w:rsidR="0092558F" w:rsidRPr="00460A2A" w:rsidRDefault="0092558F" w:rsidP="00AD0E4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Animal coordination, control and homeostasis</w:t>
            </w:r>
          </w:p>
          <w:p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Exchange and transport in animals</w:t>
            </w:r>
          </w:p>
          <w:p w:rsidR="0092558F" w:rsidRPr="00460A2A" w:rsidRDefault="0092558F" w:rsidP="0092558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460A2A">
              <w:rPr>
                <w:sz w:val="22"/>
              </w:rPr>
              <w:t>Ecosystems and material cycles</w:t>
            </w:r>
          </w:p>
          <w:p w:rsidR="001C0227" w:rsidRPr="00B80449" w:rsidRDefault="001C0227" w:rsidP="001C0227">
            <w:pPr>
              <w:pStyle w:val="ListParagraph"/>
              <w:ind w:left="0"/>
              <w:rPr>
                <w:sz w:val="13"/>
              </w:rPr>
            </w:pPr>
          </w:p>
        </w:tc>
      </w:tr>
    </w:tbl>
    <w:p w:rsidR="001C0227" w:rsidRPr="001C0227" w:rsidRDefault="001C0227" w:rsidP="001C0227">
      <w:pPr>
        <w:pStyle w:val="ListParagraph"/>
      </w:pPr>
    </w:p>
    <w:p w:rsidR="001C0227" w:rsidRDefault="001C0227" w:rsidP="001C022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Chemistry</w:t>
      </w:r>
      <w:r w:rsidRPr="00CF4D60">
        <w:rPr>
          <w:b/>
          <w:sz w:val="28"/>
          <w:lang w:val="en-GB"/>
        </w:rPr>
        <w:t xml:space="preserve"> Topics </w:t>
      </w:r>
    </w:p>
    <w:p w:rsidR="008255BA" w:rsidRPr="00B80449" w:rsidRDefault="008255BA" w:rsidP="001C0227">
      <w:pPr>
        <w:rPr>
          <w:b/>
          <w:sz w:val="13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C0227" w:rsidTr="00484C06">
        <w:trPr>
          <w:trHeight w:val="1998"/>
        </w:trPr>
        <w:tc>
          <w:tcPr>
            <w:tcW w:w="4505" w:type="dxa"/>
          </w:tcPr>
          <w:p w:rsidR="001C0227" w:rsidRPr="001C0227" w:rsidRDefault="00460A2A" w:rsidP="001C0227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</w:t>
            </w:r>
            <w:r w:rsidR="00E26131">
              <w:rPr>
                <w:b/>
                <w:i/>
                <w:u w:val="single"/>
                <w:lang w:val="en-GB"/>
              </w:rPr>
              <w:t>1</w:t>
            </w:r>
            <w:r w:rsidRPr="00460A2A">
              <w:rPr>
                <w:b/>
                <w:i/>
                <w:u w:val="single"/>
                <w:lang w:val="en-GB"/>
              </w:rPr>
              <w:t>:</w:t>
            </w:r>
            <w:r w:rsidR="00E26131">
              <w:rPr>
                <w:b/>
                <w:i/>
                <w:lang w:val="en-GB"/>
              </w:rPr>
              <w:t xml:space="preserve"> </w:t>
            </w:r>
            <w:r w:rsidR="00C25195">
              <w:rPr>
                <w:b/>
                <w:i/>
                <w:lang w:val="en-GB"/>
              </w:rPr>
              <w:t xml:space="preserve"> topics </w:t>
            </w:r>
            <w:r w:rsidR="00E26131">
              <w:rPr>
                <w:b/>
                <w:i/>
                <w:lang w:val="en-GB"/>
              </w:rPr>
              <w:t>1-5</w:t>
            </w:r>
          </w:p>
          <w:p w:rsidR="0092558F" w:rsidRPr="00460A2A" w:rsidRDefault="001009B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Key concepts in chemistry</w:t>
            </w:r>
          </w:p>
          <w:p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States of matter and mixtures</w:t>
            </w:r>
          </w:p>
          <w:p w:rsidR="0092558F" w:rsidRPr="00460A2A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Chemical changes</w:t>
            </w:r>
          </w:p>
          <w:p w:rsidR="0092558F" w:rsidRDefault="0092558F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Extracting metals and equilibria</w:t>
            </w:r>
          </w:p>
          <w:p w:rsidR="00E26131" w:rsidRPr="00460A2A" w:rsidRDefault="00E26131" w:rsidP="0092558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Separate chemistry 1</w:t>
            </w:r>
          </w:p>
          <w:p w:rsidR="001C0227" w:rsidRPr="001C0227" w:rsidRDefault="001C0227" w:rsidP="0092558F">
            <w:pPr>
              <w:pStyle w:val="ListParagraph"/>
            </w:pPr>
          </w:p>
        </w:tc>
        <w:tc>
          <w:tcPr>
            <w:tcW w:w="4505" w:type="dxa"/>
          </w:tcPr>
          <w:p w:rsidR="0092558F" w:rsidRPr="001C0227" w:rsidRDefault="00460A2A" w:rsidP="0092558F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</w:t>
            </w:r>
            <w:r w:rsidR="00E26131">
              <w:rPr>
                <w:b/>
                <w:i/>
                <w:u w:val="single"/>
                <w:lang w:val="en-GB"/>
              </w:rPr>
              <w:t>2:</w:t>
            </w:r>
            <w:r w:rsidR="00E26131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 xml:space="preserve"> </w:t>
            </w:r>
            <w:r w:rsidR="0092558F">
              <w:rPr>
                <w:b/>
                <w:i/>
                <w:lang w:val="en-GB"/>
              </w:rPr>
              <w:t>topic</w:t>
            </w:r>
            <w:r w:rsidR="0092558F" w:rsidRPr="00CF4D60">
              <w:rPr>
                <w:b/>
                <w:i/>
                <w:lang w:val="en-GB"/>
              </w:rPr>
              <w:t xml:space="preserve"> </w:t>
            </w:r>
            <w:r w:rsidR="0092558F">
              <w:rPr>
                <w:b/>
                <w:i/>
                <w:lang w:val="en-GB"/>
              </w:rPr>
              <w:t xml:space="preserve">1 + topics </w:t>
            </w:r>
            <w:r w:rsidR="00501404">
              <w:rPr>
                <w:b/>
                <w:i/>
                <w:lang w:val="en-GB"/>
              </w:rPr>
              <w:t>6-8</w:t>
            </w:r>
          </w:p>
          <w:p w:rsidR="0092558F" w:rsidRPr="00460A2A" w:rsidRDefault="0092558F" w:rsidP="00E2613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in chemistry</w:t>
            </w:r>
          </w:p>
          <w:p w:rsidR="0092558F" w:rsidRPr="00460A2A" w:rsidRDefault="0092558F" w:rsidP="00E2613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Groups in the periodic table</w:t>
            </w:r>
          </w:p>
          <w:p w:rsidR="0092558F" w:rsidRPr="00460A2A" w:rsidRDefault="0092558F" w:rsidP="00E2613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Rates of reaction and energy changes</w:t>
            </w:r>
          </w:p>
          <w:p w:rsidR="0092558F" w:rsidRDefault="0092558F" w:rsidP="00E2613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Fuels and Earth science</w:t>
            </w:r>
          </w:p>
          <w:p w:rsidR="00E26131" w:rsidRPr="00E26131" w:rsidRDefault="00E26131" w:rsidP="00E2613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Separate chemistry 2</w:t>
            </w:r>
          </w:p>
          <w:p w:rsidR="001C0227" w:rsidRPr="00B80449" w:rsidRDefault="001C0227" w:rsidP="001C0227">
            <w:pPr>
              <w:rPr>
                <w:b/>
                <w:sz w:val="4"/>
                <w:lang w:val="en-GB"/>
              </w:rPr>
            </w:pPr>
          </w:p>
        </w:tc>
      </w:tr>
    </w:tbl>
    <w:p w:rsidR="001C0227" w:rsidRDefault="001C0227" w:rsidP="001C022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Physics</w:t>
      </w:r>
      <w:r w:rsidRPr="00CF4D60">
        <w:rPr>
          <w:b/>
          <w:sz w:val="28"/>
          <w:lang w:val="en-GB"/>
        </w:rPr>
        <w:t xml:space="preserve"> Topics </w:t>
      </w:r>
    </w:p>
    <w:p w:rsidR="008255BA" w:rsidRPr="00B80449" w:rsidRDefault="008255BA" w:rsidP="001C0227">
      <w:pPr>
        <w:rPr>
          <w:b/>
          <w:sz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C0227" w:rsidTr="00460A2A">
        <w:tc>
          <w:tcPr>
            <w:tcW w:w="4505" w:type="dxa"/>
          </w:tcPr>
          <w:p w:rsidR="001C0227" w:rsidRPr="001C0227" w:rsidRDefault="00460A2A" w:rsidP="00706B45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>Paper 5: Physics 1</w:t>
            </w:r>
            <w:r w:rsidR="001C0227" w:rsidRPr="00CF4D60">
              <w:rPr>
                <w:b/>
                <w:i/>
                <w:lang w:val="en-GB"/>
              </w:rPr>
              <w:t xml:space="preserve"> </w:t>
            </w:r>
            <w:r w:rsidR="00C25195">
              <w:rPr>
                <w:b/>
                <w:i/>
                <w:lang w:val="en-GB"/>
              </w:rPr>
              <w:t xml:space="preserve">– topics </w:t>
            </w:r>
            <w:r w:rsidR="00E26131">
              <w:rPr>
                <w:b/>
                <w:i/>
                <w:lang w:val="en-GB"/>
              </w:rPr>
              <w:t>1-7</w:t>
            </w:r>
          </w:p>
          <w:p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of physics</w:t>
            </w:r>
          </w:p>
          <w:p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Motion and forces</w:t>
            </w:r>
          </w:p>
          <w:p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Conservation of energy</w:t>
            </w:r>
          </w:p>
          <w:p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Waves</w:t>
            </w:r>
          </w:p>
          <w:p w:rsidR="00B80449" w:rsidRPr="00460A2A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Light and the electromagnetic spectrum</w:t>
            </w:r>
          </w:p>
          <w:p w:rsidR="00B80449" w:rsidRDefault="00B80449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60A2A">
              <w:rPr>
                <w:sz w:val="22"/>
              </w:rPr>
              <w:t>Radioactivity</w:t>
            </w:r>
          </w:p>
          <w:p w:rsidR="00E26131" w:rsidRPr="00460A2A" w:rsidRDefault="00E26131" w:rsidP="00B80449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Astronomy </w:t>
            </w:r>
          </w:p>
          <w:p w:rsidR="001C0227" w:rsidRPr="00B80449" w:rsidRDefault="001C0227" w:rsidP="008255BA">
            <w:pPr>
              <w:ind w:left="360"/>
              <w:rPr>
                <w:sz w:val="11"/>
              </w:rPr>
            </w:pPr>
          </w:p>
        </w:tc>
        <w:tc>
          <w:tcPr>
            <w:tcW w:w="4505" w:type="dxa"/>
          </w:tcPr>
          <w:p w:rsidR="001C0227" w:rsidRPr="001C0227" w:rsidRDefault="001C0227" w:rsidP="00706B45">
            <w:pPr>
              <w:rPr>
                <w:b/>
                <w:i/>
                <w:lang w:val="en-GB"/>
              </w:rPr>
            </w:pPr>
            <w:r w:rsidRPr="00460A2A">
              <w:rPr>
                <w:b/>
                <w:i/>
                <w:u w:val="single"/>
                <w:lang w:val="en-GB"/>
              </w:rPr>
              <w:t xml:space="preserve">Paper </w:t>
            </w:r>
            <w:r w:rsidR="00460A2A" w:rsidRPr="00460A2A">
              <w:rPr>
                <w:b/>
                <w:i/>
                <w:u w:val="single"/>
                <w:lang w:val="en-GB"/>
              </w:rPr>
              <w:t>6: Physics 2</w:t>
            </w:r>
            <w:r w:rsidR="00460A2A">
              <w:rPr>
                <w:b/>
                <w:i/>
                <w:lang w:val="en-GB"/>
              </w:rPr>
              <w:t xml:space="preserve"> -  topic</w:t>
            </w:r>
            <w:r w:rsidR="00460A2A" w:rsidRPr="00CF4D60">
              <w:rPr>
                <w:b/>
                <w:i/>
                <w:lang w:val="en-GB"/>
              </w:rPr>
              <w:t xml:space="preserve"> </w:t>
            </w:r>
            <w:r w:rsidR="00460A2A">
              <w:rPr>
                <w:b/>
                <w:i/>
                <w:lang w:val="en-GB"/>
              </w:rPr>
              <w:t>1 + topics 8-15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Key concepts of physics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Energy - Forces doing work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Forces and their effects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Electricity and circuits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Magnetism and the motor effect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Electromagnetic induction</w:t>
            </w:r>
          </w:p>
          <w:p w:rsidR="00460A2A" w:rsidRPr="00460A2A" w:rsidRDefault="00460A2A" w:rsidP="00460A2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460A2A">
              <w:rPr>
                <w:sz w:val="22"/>
              </w:rPr>
              <w:t>Particle model</w:t>
            </w:r>
          </w:p>
          <w:p w:rsidR="001C0227" w:rsidRPr="00460A2A" w:rsidRDefault="00460A2A" w:rsidP="00460A2A">
            <w:pPr>
              <w:pStyle w:val="ListParagraph"/>
              <w:numPr>
                <w:ilvl w:val="0"/>
                <w:numId w:val="4"/>
              </w:numPr>
            </w:pPr>
            <w:r w:rsidRPr="00460A2A">
              <w:rPr>
                <w:sz w:val="22"/>
              </w:rPr>
              <w:t>Forces and matter</w:t>
            </w:r>
          </w:p>
        </w:tc>
      </w:tr>
    </w:tbl>
    <w:p w:rsidR="000717CF" w:rsidRPr="0055315F" w:rsidRDefault="000717CF" w:rsidP="00B80449">
      <w:pPr>
        <w:rPr>
          <w:lang w:val="en-GB"/>
        </w:rPr>
      </w:pPr>
    </w:p>
    <w:sectPr w:rsidR="000717CF" w:rsidRPr="0055315F" w:rsidSect="001C022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09" w:rsidRDefault="002D3909" w:rsidP="00203F89">
      <w:r>
        <w:separator/>
      </w:r>
    </w:p>
  </w:endnote>
  <w:endnote w:type="continuationSeparator" w:id="0">
    <w:p w:rsidR="002D3909" w:rsidRDefault="002D3909" w:rsidP="002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9B" w:rsidRPr="006F7997" w:rsidRDefault="002D3909" w:rsidP="006F7997">
    <w:pPr>
      <w:pStyle w:val="Footer"/>
    </w:pPr>
    <w:hyperlink r:id="rId1" w:history="1">
      <w:r w:rsidR="0066298D" w:rsidRPr="0066298D">
        <w:rPr>
          <w:rStyle w:val="Hyperlink"/>
        </w:rPr>
        <w:t>Edexcel Single Sciences (9-1) GCSE Topics and Assessments.docx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09" w:rsidRDefault="002D3909" w:rsidP="00203F89">
      <w:r>
        <w:separator/>
      </w:r>
    </w:p>
  </w:footnote>
  <w:footnote w:type="continuationSeparator" w:id="0">
    <w:p w:rsidR="002D3909" w:rsidRDefault="002D3909" w:rsidP="0020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89" w:rsidRPr="00203F89" w:rsidRDefault="00203F89" w:rsidP="00203F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EC8"/>
    <w:multiLevelType w:val="hybridMultilevel"/>
    <w:tmpl w:val="617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03E"/>
    <w:multiLevelType w:val="hybridMultilevel"/>
    <w:tmpl w:val="90C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24082"/>
    <w:multiLevelType w:val="hybridMultilevel"/>
    <w:tmpl w:val="DDE0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9FD"/>
    <w:multiLevelType w:val="hybridMultilevel"/>
    <w:tmpl w:val="10E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F"/>
    <w:rsid w:val="000159A5"/>
    <w:rsid w:val="00021760"/>
    <w:rsid w:val="00032718"/>
    <w:rsid w:val="000717CF"/>
    <w:rsid w:val="000B08A4"/>
    <w:rsid w:val="001009BF"/>
    <w:rsid w:val="0011532B"/>
    <w:rsid w:val="00121C4F"/>
    <w:rsid w:val="0016279A"/>
    <w:rsid w:val="0017091F"/>
    <w:rsid w:val="001A7220"/>
    <w:rsid w:val="001B169B"/>
    <w:rsid w:val="001C0227"/>
    <w:rsid w:val="001E5959"/>
    <w:rsid w:val="001F41A1"/>
    <w:rsid w:val="00203F89"/>
    <w:rsid w:val="00234C56"/>
    <w:rsid w:val="00256556"/>
    <w:rsid w:val="002D3909"/>
    <w:rsid w:val="003C6F86"/>
    <w:rsid w:val="003E081D"/>
    <w:rsid w:val="00460A2A"/>
    <w:rsid w:val="00484C06"/>
    <w:rsid w:val="00501404"/>
    <w:rsid w:val="0055315F"/>
    <w:rsid w:val="005949E9"/>
    <w:rsid w:val="0066298D"/>
    <w:rsid w:val="006F7997"/>
    <w:rsid w:val="007D5729"/>
    <w:rsid w:val="008255BA"/>
    <w:rsid w:val="008357AB"/>
    <w:rsid w:val="008901DC"/>
    <w:rsid w:val="0089497D"/>
    <w:rsid w:val="0092558F"/>
    <w:rsid w:val="00941790"/>
    <w:rsid w:val="00972A1C"/>
    <w:rsid w:val="00973555"/>
    <w:rsid w:val="009B6058"/>
    <w:rsid w:val="009D45F3"/>
    <w:rsid w:val="009F5701"/>
    <w:rsid w:val="00AD3E30"/>
    <w:rsid w:val="00AE0D7A"/>
    <w:rsid w:val="00AE5BBF"/>
    <w:rsid w:val="00B601FD"/>
    <w:rsid w:val="00B80449"/>
    <w:rsid w:val="00B97CA8"/>
    <w:rsid w:val="00C25195"/>
    <w:rsid w:val="00CF4D60"/>
    <w:rsid w:val="00D02D6F"/>
    <w:rsid w:val="00D16EBE"/>
    <w:rsid w:val="00E251AE"/>
    <w:rsid w:val="00E26131"/>
    <w:rsid w:val="00E93A7C"/>
    <w:rsid w:val="00ED0E65"/>
    <w:rsid w:val="00F125B6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60"/>
    <w:pPr>
      <w:ind w:left="720"/>
      <w:contextualSpacing/>
    </w:pPr>
  </w:style>
  <w:style w:type="table" w:styleId="TableGrid">
    <w:name w:val="Table Grid"/>
    <w:basedOn w:val="TableNormal"/>
    <w:uiPriority w:val="39"/>
    <w:rsid w:val="001C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89"/>
  </w:style>
  <w:style w:type="paragraph" w:styleId="Footer">
    <w:name w:val="footer"/>
    <w:basedOn w:val="Normal"/>
    <w:link w:val="FooterChar"/>
    <w:uiPriority w:val="99"/>
    <w:unhideWhenUsed/>
    <w:rsid w:val="0020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89"/>
  </w:style>
  <w:style w:type="character" w:styleId="Hyperlink">
    <w:name w:val="Hyperlink"/>
    <w:basedOn w:val="DefaultParagraphFont"/>
    <w:uiPriority w:val="99"/>
    <w:unhideWhenUsed/>
    <w:rsid w:val="00F7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qualifications/edexcel-gcses/sciences-20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qualifications.pearson.com/content/dam/pdf/GCSE/Science/2016/teaching-and-learning-materials/Edexcel-GCSE-Science-Explaining-our-exams-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ndy%20Sugden\AppData\Local\Temp\Edexcel%20Single%20Sciences%20(9-1)%20GCSE%20Topics%20and%20Assess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andy.sugden@sjhcsc.co.uk</cp:lastModifiedBy>
  <cp:revision>2</cp:revision>
  <dcterms:created xsi:type="dcterms:W3CDTF">2017-05-03T11:12:00Z</dcterms:created>
  <dcterms:modified xsi:type="dcterms:W3CDTF">2017-05-03T11:12:00Z</dcterms:modified>
</cp:coreProperties>
</file>